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1A4039" w:rsidP="004A53FB">
      <w:pPr>
        <w:jc w:val="center"/>
        <w:rPr>
          <w:rFonts w:ascii="Verdana" w:hAnsi="Verdana"/>
        </w:rPr>
      </w:pPr>
      <w:r w:rsidRPr="00DA6ACE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ABC Level 4 Certificate in Education and Training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601/1380/7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ABC Level 4 Certificate in Education and Training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1A4039">
        <w:rPr>
          <w:rFonts w:ascii="Verdana" w:hAnsi="Verdana"/>
          <w:bCs w:val="0"/>
          <w:color w:val="auto"/>
          <w:sz w:val="22"/>
        </w:rPr>
        <w:t>________</w:t>
      </w:r>
      <w:bookmarkStart w:id="0" w:name="_GoBack"/>
      <w:bookmarkEnd w:id="0"/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H/505/0053  Understanding roles responsibilities and relationships in education and training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3"/>
        <w:gridCol w:w="4181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teaching role and responsibilities in education and training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key aspects of legislation, regulatory requirements and codes of practice relating to own role and responsibilities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ways to promote equality and value diversity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why it is important to identify and meet individual learner needs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ways to maintain a safe and supportive learning environment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why it is important to promote appropriate behaviour and respect for others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the teaching role involves working with other professionals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boundaries between the teaching role and other professional roles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points of referral to meet the individual needs of learners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A/505/1189  Planning to meet the needs of learners in education and training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  <w:gridCol w:w="4181"/>
        <w:gridCol w:w="1348"/>
        <w:gridCol w:w="1415"/>
        <w:gridCol w:w="266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the role and use of initial and diagnostic assessment in agreeing individual learning goals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methods of initial and diagnostic assessment to negotiate and agree individual learning goals with learners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Record learners’ individual learning goals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Devise a scheme of work in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accordance with internal and external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Design teaching and learning plans which meet the aims and individual needs of all learners and curriculum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own planning meets the individual needs of learners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ways in which teaching and learning plans can be adapted to meet the individual needs of learners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opportunities for learners to provide feedback to inform inclusive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ways in which minimum core elements can be demonstrated in planning inclusive teaching and learning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Apply minimum core elements in planning inclusive teaching and learning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Review the effectiveness of own practice when planning to meet the individual needs of learners, taking account of the views of learners and others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areas for improvement in own planning to meet the individual needs of learners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M/505/0122  Delivering education and training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  <w:gridCol w:w="4180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the effectiveness of teaching and learning approaches used in own area of specialism in relation to meeting the individual needs of learners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Create an inclusive teaching and learning environment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an inclusive approach to teaching and learning in accordance with internal and external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benefits and limitations of communication methods and media used in own area of specialism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communication methods and media to meet individual learner needs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Communicate with other learning professionals to meet individual learner needs and encourage progression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benefits and limitations of technologies used in own area of specialism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technologies to enhance teaching and meet individual learner needs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ways in which minimum core elements can be demonstrated when delivering inclusive teaching and learning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Apply minimum core elements in delivering inclusive teaching and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learning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Review the effectiveness of own practice in meeting the needs of individual learners, taking account of the views of learners and others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areas for improvement in own practice in meeting the individual needs of learners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F/505/0125  Assessing learners in education and training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  <w:gridCol w:w="4181"/>
        <w:gridCol w:w="1348"/>
        <w:gridCol w:w="1415"/>
        <w:gridCol w:w="266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purposes of types of assessment used in education and training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the effectiveness of assessment methods in relation to meeting the individual needs of learners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types and methods of assessment to meet the individual needs of learners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Use peer- and self-assessment to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promote learners’ involvement and personal responsibility in the assessment for, and of, their learning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questioning and feedback to contribute to the assessment process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internal and external assessment requirements and related procedures of learning programmes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assessment types and methods to enable learners to produce assessment evidence that is valid, reliable, sufficient, authentic and current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Conduct assessments in line with internal and external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Record the outcomes of assessments to meet internal and external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Communicate assessment information to other professionals with an interest in learner achievement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ways in which minimum core elements can be demonstrated in assessing learners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Apply minimum core elements in assessing learners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Review the effectiveness of own assessment practice, taking account of the views of learners and others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areas for improvement in own assessment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L/505/0127  Using resources for education and training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  <w:gridCol w:w="4181"/>
        <w:gridCol w:w="1348"/>
        <w:gridCol w:w="1415"/>
        <w:gridCol w:w="266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the effectiveness of resources used in own area of specialism in relation to meeting the individual needs of learners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resources to promote equality, value diversity and meet the individual needs of learners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Adapt resources to meet the individual needs of learners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Analyse ways in which minimum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core elements can be demonstrated when using resources for inclusive teaching and learning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Apply minimum core elements when using resources for inclusive teaching and learning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Review the effectiveness of own practice in using resources to meet the individual needs of learners, taking account of the views of learners and others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areas for improvement in own use of resources to meet the individual needs of learners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T/503/5380  Action research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6"/>
        <w:gridCol w:w="4179"/>
        <w:gridCol w:w="1348"/>
        <w:gridCol w:w="1415"/>
        <w:gridCol w:w="266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purpose of action research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key features of the action research  process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the implications of a model of action research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Justify own choice of an area of practice for action research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Plan a clear intervention strategy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Justify the choice and timescales of an intervention strategy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ethical and political considerations and issues of confidentiality   will be observed in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Implement a clear intervention strategy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methods for action research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Evaluate methods of collecting qualitative and quantitative data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Review ways in which collected data may be analysed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Draw on selected literature relating to an area of practice for action research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Justify own choice of methods selected for action research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Collect data relating to an area of practice for action research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data collected from action research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Present data collected from action research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Draw conclusions based on findings from action research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Report own findings and conclusions from action research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Justify own recommendations for action to be taken based on conclusions from action research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the effectiveness of own practice in relation to action research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own strengths and areas for improvement  in relation to action research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Plan opportunities to improve own skills in action research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H/601/5314  Assess occupational competence in the work environment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  <w:gridCol w:w="4180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Plan assessment of occupational competence based on the following methods:•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observation of performance in the work environment•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examining products of work•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questioning the learner•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discussing with the learner•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use of others (witness testimony)•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looking at learner statements•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recognising prior learning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Communicate the purpose, requirements and processes of assessing occupational competence to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the learner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Plan the assessment of occupational competence to address learner needs and current achievements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opportunities for holistic assessment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valid, fair and reliable assessment methods including:•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observation of performance 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examining products of work•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questioning the learner•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discussing with the learner•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use of others (witness testimony)•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looking at learner statements•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recognising prior learning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Make assessment decisions of occupational competence against specified criteria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Follow standardisation procedures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Provide feedback to learners that affirms achievement and identifies any further implications for learning,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assessment and progression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records of the assessment of occupational competence, its outcomes and learner progress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Make assessment information available to authorised colleagues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Follow procedures to maintain the confidentiality of assessment information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Follow relevant policies, procedures and legislation for the assessment of occupational competence, including those for health, safety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Apply requirements for equality and diversity and, where appropriate, bilingualism, when assessing occupational competence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own work in carrying out assessments of occupational competence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currency of own expertise and competence as relevant to own role in assessing occupational competence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F/601/5319  Assess vocational skills knowledge and understanding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6"/>
        <w:gridCol w:w="4179"/>
        <w:gridCol w:w="1348"/>
        <w:gridCol w:w="1415"/>
        <w:gridCol w:w="266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methods to assess vocational skills, knowledge and understanding which address learner needs and meet assessment requirements, including:•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assessments of the learner in simulated environments•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skills tests•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oral and written questions•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assignments•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projects•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case studies•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recognising prior learning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Prepare resources and conditions for the assessment of vocational skills,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knowledge and understanding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Communicate the purpose, requirements and processes of assessment of vocational skills, knowledge and understanding to learners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Manage assessments of vocational skills, knowledge and understanding to meet assessment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support to learners within agreed limitations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evidence of learner achievement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Make assessment decisions relating to vocational skills, knowledge and understanding against specified criteria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Follow standardisation procedures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feedback to the learner that affirms achievement and identifies any further implications for learning, assessment and progression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records of the assessment of vocational skills, knowledge and understanding, its outcomes and learner progress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Make assessment information available to authorised colleagues as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Follow procedures to maintain the confidentiality of assessment information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Follow relevant policies, procedures and legislation relating to the assessment of vocational skills, knowledge and understanding, including those for health, safety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Apply requirements for equality and diversity and, where appropriate, bilingualism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own work in carrying out assessments of vocational skills, knowledge and understanding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Take part in continuing professional development to ensure current expertise and competence in assessing vocational skills, knowledge and understanding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M/505/1089  Delivering employability skills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  <w:gridCol w:w="4181"/>
        <w:gridCol w:w="1348"/>
        <w:gridCol w:w="1415"/>
        <w:gridCol w:w="266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differences between employability skills and employment skills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benefits to learners of having employability skills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personal qualities and skills required for the delivery of employability skills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Analyse the influence of personal presentation on the success of the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delivery of employability skills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Review techniques for the delivery of employability skills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Review strategies used to transform training areas to reflect a realistic working environment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Plan employability skills sessions that:meet the needs of learners; and reflect a realistic working environment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selected techniques and strategies to deliver employability skills sessions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ways to negotiate behavioural parameters when using workplace practices with learners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effectiveness of techniques, strategies and practices used for the delivery of employability skills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own strengths and areas for improvement for the delivery of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employability skills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Y/503/5310  Effective partnership working in the learning and teaching context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  <w:gridCol w:w="4180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reasons for partnership working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Review opportunities and challenges of working within a partnership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Review models of partnerships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ways of sustaining partnerships and their outputs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need for ground rules and terms of reference in partnership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working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Justify the need for realistic timescales and deadlines in effective partnership working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purpose of a specific partnership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aims and objectives of a specific partnership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Review individual roles and responsibilities within a specific partnership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the potential contribution of stakeholders to a specific partnership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boundaries of individual roles and ownership issues within a specific partnership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Review resource implications for a specific partnership and its individual members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Review how a specific partnership is managed identifying potential management issues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performance indicators used to measure the effectiveness of a specific partnership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Review the effectiveness of a specific partnership’s outputs drawing on valid and reliable data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methods of presenting partnership outputs to interested parties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methods for effective communication between partners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Review the communication strategy of a specific partnership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Review own communication methods and skills as a partnership member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potential impact of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other stakeholders and agencies relating to a specific partnership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the impact of key government policies and initiatives on a specific partnership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Review ways for a partnership to establish and maintain communities of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K/502/9544  Identify individual learning and development needs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  <w:gridCol w:w="4181"/>
        <w:gridCol w:w="1348"/>
        <w:gridCol w:w="1415"/>
        <w:gridCol w:w="266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principles and practices of learning needs analysis for individuals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the factors that influence individual learning needs, preferences and styles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Compare methods used to assess individual learning needs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Agree the purpose, aims and methodology of the learning needs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analysis with individuals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Apply learning needs analysis methodology to assess the individual’s current level of achievement and potential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learning needs and communicate to the learner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Agree and prioritise individual learning and development needs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Advise individuals about learning and development options to meet:learner priorities learning preferences learning styles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A/601/5321  Internally assure the quality of assessment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  <w:gridCol w:w="4181"/>
        <w:gridCol w:w="1348"/>
        <w:gridCol w:w="1415"/>
        <w:gridCol w:w="266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Plan monitoring activities according to the requirements of own role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Make arrangements for internal monitoring activities to assure quality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internal monitoring activities to quality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assessor expertise and competence in relation to the requirements of their role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planning and preparation of assessment processes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Determine whether assessment methods are safe, fair, valid and reliable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Determine whether assessment decisions are made using the specified criteria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Compare assessor decisions to ensure they are consistent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assessors with feedback, advice and support, including professional development opportunities, which help them to maintain and improve the quality of assessment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Apply procedures to standardise assessment practices and outcomes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Apply procedures for recording, storing and reporting information relating to internal quality assurance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Follow procedures to maintain confidentiality of internal quality assurance information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Apply relevant policies, procedures and legislation in relation to internal quality assurance, including those for health, safety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Apply requirements for equality and diversity and, where appropriate, bilingualism, in relation to internal quality assurance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Critically reflect on own practice in internally assuring the quality of assessment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currency of own expertise and competence in internally assuring the quality of assessment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A/502/9550  Manage learning and development in groups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  <w:gridCol w:w="4180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the characteristics of group environments that foster learning and development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strategies to manage group behaviour and dynamics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management techniques which facilitate the delivery of learning and development in groups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ways to involve learners in the management of their own learning and development in groups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risks to be considered when managing learning and development in groups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manage barriers to individual learning in groups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Facilitate communication, collaboration and learning between group members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motivational methods to engage the group and its individual members in the learning and development process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Consult with group members to adapt their learning and development environments to improve their learning outcomes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Manage the risks associated with group learning and development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Involve learners in agreeing group learning and development objectives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Adapt and implement delivery methods, activities and resources to meet the learning and development objectives of the group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Manage group learning strategies and delivery methods to reflect changing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individual advice to learners to assist their decision-making about future learning needs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Support learner’s rights in relation to equality, diversity and inclusion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Minimise risks to safety, health, wellbeing and security of learners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Manage confidentiality in relation to learners and the organisation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learning and development records in accordance with organisational procedures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J/505/0188  Preparing for the coaching role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3"/>
        <w:gridCol w:w="4181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the skills and qualities required for a specific coaching role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own values, behaviours, attitudes and emotional awareness can impact on the coaching role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why it is important to establish ground rules for engagement and boundaries in a coaching relationship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importance of acting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according to ethical and professional standards in a coaching relationship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ways of building a relationship with a client in a coaching role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the benefits of coaching in a specific context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the impact of coaching on individual learning and development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legal and organisational requirements in a specific context relating to:• General Data Protection Regulations• privacy• confidentiality and• safeguarding and disclosure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sources of support to deal with issues which areoutside of own expertise or authority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what constitutes a safe and comfortable environment for a coaching session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Analyse ways of identifying and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agreeing outcomes and goals with clients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role of a coaching agreement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importance of agreeing with the client records of interaction and progress towards agreed objectives and goals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client responsibility and autonomy for making changes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Y/505/1099  Understanding and managing behaviours in a learning environment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  <w:gridCol w:w="4181"/>
        <w:gridCol w:w="1348"/>
        <w:gridCol w:w="1415"/>
        <w:gridCol w:w="266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behaviours that can occur in a learning environment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potential factors leading to behaviours that can disrupt a learning environment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key aspects of legislation relating to managing behaviours in a learning environment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key aspects of an organisation’s policies relating to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managing behaviours in a learning environment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ways of encouraging behaviours that contribute to a purposeful learning environment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strategies for encouraging behaviours that contribute to a purposeful learning environment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ways of managing behaviours that disrupt a purposeful learning environment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strategies for managing behaviours that disrupt a purposeful learning environment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effectiveness of own practice in relation to promoting and managing behaviours in a learning environment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own strengths and areas for improvement in relation to promoting and managing behaviours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in a learning environment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T/601/5320  Understanding the principles and practices of internally assuring the quality of assessment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7"/>
        <w:gridCol w:w="4178"/>
        <w:gridCol w:w="1348"/>
        <w:gridCol w:w="1415"/>
        <w:gridCol w:w="266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functions of internal quality assurance in learning and development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key concepts and principles of the internal quality assurance of assessment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roles of practitioners involved in the internal and external quality assurance process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regulations and requirements for internal quality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assurance in own area of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importance of planning and preparing internal quality assurance activities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what an internal quality assurance plan should contain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the preparations that need to be made for internal quality assurance, including: 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information collection•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communications•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administrative arrangements 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resources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different techniques for sampling evidence of assessment, including use of technology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appropriate criteria to use for judging the quality of the assessment process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Summarise the types of feedback, support and advice that assessors may need to maintain and improve the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quality of assessment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standardisation requirements in relation to assessment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relevant procedures regarding disputes about the quality of assessment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requirements for information management, General Data Protection Regulation and confidentiality in relation to the internal quality assurance of assessment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legal issues, policies and procedures relevant to the internal quality assurance of assessment, including those for health, safety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different ways in which technology can contribute to the internal quality assurance of assessment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value of reflective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practice and continuing professional development in relation to internal quality assurance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requirements for equality and diversity and, where appropriate, bilingualism, in relation to the internal quality assurance of assessment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D/505/1105  Working with the 14-19 age range in education and training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6"/>
        <w:gridCol w:w="4179"/>
        <w:gridCol w:w="1348"/>
        <w:gridCol w:w="1415"/>
        <w:gridCol w:w="266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national policies and initiatives for the education of the 14-19 age range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the relationship between schools and other providers of learning for the 14-19 age range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legal framework and key legislation relating to teachers working with the 14-19 age range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Analyse own role and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responsibilities in relation to working with the 14-19 age range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impact on own practice of legislation relating to working with the 14-19 age range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teaching, learning and assessment approaches for use with 14-19 learners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Plan learning sessions for 14-19 learners, taking account of:own analysis of teaching, learning and assessment approaches for use with 14-19 learners;curriculum requirements; and individual learner needs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teaching and learning approaches that take account of:• own analysis of teaching and learning approaches for use with 14-19 learners;• curriculum requirements; and• individual needs of 14-19 learners.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Use assessment methods that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take account of:• own analysis of assessment approaches for use with 14-19 learners;• curriculum requirements; and• individual needs of 14-19 learners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own practice in working with 14-19 learners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areas for improvement in own practice in working with 14-19 learners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J/503/4850  Analysing English language for literacy and language teaching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  <w:gridCol w:w="4181"/>
        <w:gridCol w:w="1348"/>
        <w:gridCol w:w="1415"/>
        <w:gridCol w:w="266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key aspects of meaning of words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the relationship between grammatical form and meaning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key features of word formation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Categorise words according to their classes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Categorise verbs according to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their forms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phonological aspects of language including phonemes and stress patterns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R/503/4852  Reading skills for literacy and language teaching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3"/>
        <w:gridCol w:w="4181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written texts for specific purposes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reading skills for specific purposes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linguistic devices in texts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Utilise results of own reading for specific purpose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Produce coherent records of own interpretations of texts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D/503/4854  Speaking and listening skills for literacy and language teaching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  <w:gridCol w:w="4180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linguistic strategies and techniques to enable cohesion in own expression of information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Express information clearly and coherently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types of non verbal communication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and respond to non verbal communication to indicate engagement and interest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Listen critically to verbal information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Indicate understanding of verbal information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speakers’ intentions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Respond to verbal information according to its nature and content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K/503/4856  Writing skills for literacy and language teaching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1"/>
        <w:gridCol w:w="4182"/>
        <w:gridCol w:w="1348"/>
        <w:gridCol w:w="1415"/>
        <w:gridCol w:w="266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Plan written texts according to the intended audience, purpose and situation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Draft written texts using techniques at:text level sentence level word level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fluently, coherently and cohesively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Write accurately and legibly using conventions of lexis and syntax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including grammar, spelling and punctuation according to purpose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Edit and proof read written texts at text level, sentence level and word level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T/503/4861  Using mathematics: academic subjects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  <w:gridCol w:w="4180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role of models in representing mathematical situations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situations to interrogate for mathematical information and problems in academic subjects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mathematical methods, operations and tools to extract mathematical information from problem based contexts in academic subjects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mathematical procedures for efficiency and effectiveness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Examine linear and non-linear  mathematical patterns in academic subjects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Change values and assumptions when investigating mathematical situations in academic subjects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extended logic and multi-step structured processes to find mathematical solutions in academic subjects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the effect of accuracy on the reliability of mathematical findings in academic subjects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Interrogate mathematical conclusions for errors or misconceptions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Interpret findings to draw conclusions in academic subjects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Select mathematical language for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debate in academic subjects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mathematical communication techniques to suit audience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Present mathematical processing and analysis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findings using mathematical communication skills in academic subjects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A/503/4859  Using mathematics: personal and public life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  <w:gridCol w:w="4180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role of models in representing mathematical situations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situations to interrogate for mathematical information and problems in personal and public life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mathematical methods, operations and tools to extract mathematical information from problem based contexts in personal and public life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mathematical procedures for efficiency and effectiveness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Examine linear and non-linear  mathematical patterns in personal and public life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Change values and assumptions when investigating mathematical situations in in personal and public life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extended logic and multi-step structured processes to find mathematical solutions in personal and public life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the effect of accuracy on the reliability of mathematical findings in personal and public life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Interrogate mathematical conclusions for errors or misconceptions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Interpret findings to draw conclusions in personal and public life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Select mathematical language for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debate in personal and public life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mathematical communication techniques to suit audience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Present mathematical processing and analysis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findings using mathematical communication skills in personal and public life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F/503/4863  Using mathematics: professional and vocational contexts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  <w:gridCol w:w="4180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role of models in representing mathematical situations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situations to interrogate for mathematical information and problems in professional and vocational contexts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mathematical methods, operations and tools to extract mathematical information from problem based contexts in professional and vocational contexts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mathematical procedures for efficiency and effectiveness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Examine linear and non-linear  mathematical patterns in professional and vocational contexts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Change values and assumptions when investigating mathematical situations in professional and vocational contexts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extended logic and multi-step structured processes to find mathematical solutions in professional and vocational contexts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the effect of accuracy on the reliability of mathematical findings in professional and vocational contexts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Interrogate mathematical conclusions for errors or misconceptions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Interpret findings to draw conclusions in professional and vocational contexts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mathematical language for debate in professional and vocational contexts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mathematical communication techniques to suit audience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Present mathematical processing and analysis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findings using mathematical communication skills in professional and vocational contexts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1A4039" w:rsidRDefault="00891C79" w:rsidP="00891C79">
    <w:pPr>
      <w:pStyle w:val="Footer"/>
      <w:jc w:val="right"/>
      <w:rPr>
        <w:rFonts w:ascii="Verdana" w:hAnsi="Verdana"/>
        <w:sz w:val="16"/>
        <w:szCs w:val="16"/>
      </w:rPr>
    </w:pPr>
    <w:r w:rsidRPr="001A4039">
      <w:rPr>
        <w:rFonts w:ascii="Verdana" w:hAnsi="Verdana"/>
        <w:sz w:val="16"/>
        <w:szCs w:val="16"/>
      </w:rPr>
      <w:t xml:space="preserve">Page </w:t>
    </w:r>
    <w:r w:rsidR="00DA6ACE" w:rsidRPr="001A4039">
      <w:rPr>
        <w:rFonts w:ascii="Verdana" w:hAnsi="Verdana"/>
        <w:sz w:val="16"/>
        <w:szCs w:val="16"/>
      </w:rPr>
      <w:fldChar w:fldCharType="begin"/>
    </w:r>
    <w:r w:rsidRPr="001A4039">
      <w:rPr>
        <w:rFonts w:ascii="Verdana" w:hAnsi="Verdana"/>
        <w:sz w:val="16"/>
        <w:szCs w:val="16"/>
      </w:rPr>
      <w:instrText xml:space="preserve"> PAGE </w:instrText>
    </w:r>
    <w:r w:rsidR="00DA6ACE" w:rsidRPr="001A4039">
      <w:rPr>
        <w:rFonts w:ascii="Verdana" w:hAnsi="Verdana"/>
        <w:sz w:val="16"/>
        <w:szCs w:val="16"/>
      </w:rPr>
      <w:fldChar w:fldCharType="separate"/>
    </w:r>
    <w:r w:rsidR="001A4039">
      <w:rPr>
        <w:rFonts w:ascii="Verdana" w:hAnsi="Verdana"/>
        <w:noProof/>
        <w:sz w:val="16"/>
        <w:szCs w:val="16"/>
      </w:rPr>
      <w:t>3</w:t>
    </w:r>
    <w:r w:rsidR="00DA6ACE" w:rsidRPr="001A4039">
      <w:rPr>
        <w:rFonts w:ascii="Verdana" w:hAnsi="Verdana"/>
        <w:sz w:val="16"/>
        <w:szCs w:val="16"/>
      </w:rPr>
      <w:fldChar w:fldCharType="end"/>
    </w:r>
    <w:r w:rsidRPr="001A4039">
      <w:rPr>
        <w:rFonts w:ascii="Verdana" w:hAnsi="Verdana"/>
        <w:sz w:val="16"/>
        <w:szCs w:val="16"/>
      </w:rPr>
      <w:t xml:space="preserve"> of </w:t>
    </w:r>
    <w:r w:rsidR="00DA6ACE" w:rsidRPr="001A4039">
      <w:rPr>
        <w:rFonts w:ascii="Verdana" w:hAnsi="Verdana"/>
        <w:sz w:val="16"/>
        <w:szCs w:val="16"/>
      </w:rPr>
      <w:fldChar w:fldCharType="begin"/>
    </w:r>
    <w:r w:rsidRPr="001A4039">
      <w:rPr>
        <w:rFonts w:ascii="Verdana" w:hAnsi="Verdana"/>
        <w:sz w:val="16"/>
        <w:szCs w:val="16"/>
      </w:rPr>
      <w:instrText xml:space="preserve"> NUMPAGES </w:instrText>
    </w:r>
    <w:r w:rsidR="00DA6ACE" w:rsidRPr="001A4039">
      <w:rPr>
        <w:rFonts w:ascii="Verdana" w:hAnsi="Verdana"/>
        <w:sz w:val="16"/>
        <w:szCs w:val="16"/>
      </w:rPr>
      <w:fldChar w:fldCharType="separate"/>
    </w:r>
    <w:r w:rsidR="001A4039">
      <w:rPr>
        <w:rFonts w:ascii="Verdana" w:hAnsi="Verdana"/>
        <w:noProof/>
        <w:sz w:val="16"/>
        <w:szCs w:val="16"/>
      </w:rPr>
      <w:t>96</w:t>
    </w:r>
    <w:r w:rsidR="00DA6ACE" w:rsidRPr="001A4039">
      <w:rPr>
        <w:rFonts w:ascii="Verdana" w:hAnsi="Verdana"/>
        <w:sz w:val="16"/>
        <w:szCs w:val="16"/>
      </w:rPr>
      <w:fldChar w:fldCharType="end"/>
    </w:r>
    <w:r w:rsidRPr="001A4039">
      <w:rPr>
        <w:rFonts w:ascii="Verdana" w:hAnsi="Verdana"/>
        <w:sz w:val="16"/>
        <w:szCs w:val="16"/>
      </w:rPr>
      <w:t xml:space="preserve">  </w:t>
    </w:r>
    <w:r w:rsidR="001A4039">
      <w:rPr>
        <w:rFonts w:ascii="Verdana" w:hAnsi="Verdana"/>
        <w:sz w:val="16"/>
        <w:szCs w:val="16"/>
      </w:rPr>
      <w:t xml:space="preserve">                                   </w:t>
    </w:r>
    <w:r w:rsidRPr="001A4039">
      <w:rPr>
        <w:rFonts w:ascii="Verdana" w:hAnsi="Verdana"/>
        <w:sz w:val="16"/>
        <w:szCs w:val="16"/>
      </w:rPr>
      <w:t xml:space="preserve">                </w:t>
    </w:r>
    <w:r w:rsidR="001A4039" w:rsidRPr="001A4039">
      <w:rPr>
        <w:rFonts w:ascii="Verdana" w:hAnsi="Verdana"/>
        <w:b/>
        <w:sz w:val="16"/>
        <w:szCs w:val="16"/>
      </w:rPr>
      <w:t>Level 4 Certificate in Education and Training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A4039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A6ACE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DE3FCBDD-D4CC-49BE-9D2E-8F85CD67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8847</Words>
  <Characters>50431</Characters>
  <Application>Microsoft Office Word</Application>
  <DocSecurity>0</DocSecurity>
  <Lines>420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59160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Andrea Pollicott</cp:lastModifiedBy>
  <cp:revision>2</cp:revision>
  <dcterms:created xsi:type="dcterms:W3CDTF">2021-03-01T15:10:00Z</dcterms:created>
  <dcterms:modified xsi:type="dcterms:W3CDTF">2021-03-01T15:10:00Z</dcterms:modified>
</cp:coreProperties>
</file>